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C7002" w14:textId="7EA18E46" w:rsidR="008D7507" w:rsidRDefault="008D7507"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Лекция </w:t>
      </w:r>
      <w:r w:rsidR="00F946DE">
        <w:rPr>
          <w:rFonts w:ascii="Times New Roman" w:hAnsi="Times New Roman" w:cs="Times New Roman"/>
          <w:sz w:val="24"/>
          <w:szCs w:val="24"/>
          <w:lang w:val="kk-KZ"/>
        </w:rPr>
        <w:t>5</w:t>
      </w:r>
    </w:p>
    <w:p w14:paraId="58ACD648" w14:textId="77777777" w:rsidR="008D7507" w:rsidRDefault="008D7507"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14:paraId="0871C705" w14:textId="17A2B956" w:rsidR="00382234" w:rsidRPr="00BF5A74" w:rsidRDefault="00BF5A74"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Жылжымайтын мүлікті кіріс</w:t>
      </w:r>
      <w:r w:rsidR="002F0A26">
        <w:rPr>
          <w:rFonts w:ascii="Times New Roman" w:hAnsi="Times New Roman" w:cs="Times New Roman"/>
          <w:sz w:val="24"/>
          <w:szCs w:val="24"/>
          <w:lang w:val="kk-KZ"/>
        </w:rPr>
        <w:t xml:space="preserve"> (табыс)</w:t>
      </w:r>
      <w:r>
        <w:rPr>
          <w:rFonts w:ascii="Times New Roman" w:hAnsi="Times New Roman" w:cs="Times New Roman"/>
          <w:sz w:val="24"/>
          <w:szCs w:val="24"/>
          <w:lang w:val="kk-KZ"/>
        </w:rPr>
        <w:t xml:space="preserve"> тәсілімен бағалау</w:t>
      </w:r>
    </w:p>
    <w:p w14:paraId="0FECCBC8" w14:textId="77777777"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14:paraId="0A527DA5" w14:textId="77777777" w:rsidR="005665FD" w:rsidRPr="00BF5A74" w:rsidRDefault="00BF5A74"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болашақта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күтілетін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кірістерге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байланысты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жылжымайтын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мүліктің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тікелей</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бағалауға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мүмкіндік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береді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Бұл</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әлеуетті</w:t>
      </w:r>
      <w:proofErr w:type="spellEnd"/>
      <w:r w:rsidR="00382234" w:rsidRPr="00BF5A74">
        <w:rPr>
          <w:rFonts w:ascii="Times New Roman" w:hAnsi="Times New Roman" w:cs="Times New Roman"/>
          <w:sz w:val="24"/>
          <w:szCs w:val="24"/>
        </w:rPr>
        <w:t xml:space="preserve"> инвестор осы бизнес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табыстың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артық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соманы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төлемейді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болжамға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негізделген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Меншік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иесі</w:t>
      </w:r>
      <w:proofErr w:type="spellEnd"/>
      <w:r w:rsidR="00382234" w:rsidRPr="00BF5A74">
        <w:rPr>
          <w:rFonts w:ascii="Times New Roman" w:hAnsi="Times New Roman" w:cs="Times New Roman"/>
          <w:sz w:val="24"/>
          <w:szCs w:val="24"/>
        </w:rPr>
        <w:t xml:space="preserve"> де </w:t>
      </w:r>
      <w:proofErr w:type="spellStart"/>
      <w:r w:rsidR="00382234" w:rsidRPr="00BF5A74">
        <w:rPr>
          <w:rFonts w:ascii="Times New Roman" w:hAnsi="Times New Roman" w:cs="Times New Roman"/>
          <w:sz w:val="24"/>
          <w:szCs w:val="24"/>
        </w:rPr>
        <w:t>өз</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бизнесін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төмен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бағамен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сатпайды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саналады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Сондықтан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тараптар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кірістердің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тең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туралы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келісімге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келеді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Бағалауға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мұндай</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инвестициялық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себептер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тұрғысынан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қолайлы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саналады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Жұмыс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істеп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кәсіпорынға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ақша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салатын</w:t>
      </w:r>
      <w:proofErr w:type="spellEnd"/>
      <w:r w:rsidR="00382234" w:rsidRPr="00BF5A74">
        <w:rPr>
          <w:rFonts w:ascii="Times New Roman" w:hAnsi="Times New Roman" w:cs="Times New Roman"/>
          <w:sz w:val="24"/>
          <w:szCs w:val="24"/>
        </w:rPr>
        <w:t xml:space="preserve"> Инвестор </w:t>
      </w:r>
      <w:proofErr w:type="spellStart"/>
      <w:r w:rsidR="00382234" w:rsidRPr="00BF5A74">
        <w:rPr>
          <w:rFonts w:ascii="Times New Roman" w:hAnsi="Times New Roman" w:cs="Times New Roman"/>
          <w:sz w:val="24"/>
          <w:szCs w:val="24"/>
        </w:rPr>
        <w:t>ғимараттардан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құрылыстардан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машиналардан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жабдықтардан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материалдық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емес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құндылықтардан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т.б</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тұратын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активтер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жиынтығын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алмайды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бірақ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оған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салынған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қаражатты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қайтаруға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пайда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табуға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әл-ауқатын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арттыруға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мүмкіндік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беретін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ағыны</w:t>
      </w:r>
      <w:proofErr w:type="spellEnd"/>
      <w:r w:rsidR="00382234" w:rsidRPr="00BF5A74">
        <w:rPr>
          <w:rFonts w:ascii="Times New Roman" w:hAnsi="Times New Roman" w:cs="Times New Roman"/>
          <w:sz w:val="24"/>
          <w:szCs w:val="24"/>
          <w:lang w:val="kk-KZ"/>
        </w:rPr>
        <w:t>н сатып алады</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Осылайша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әрдайым</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бизнестің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инвестициялық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белгілі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бір</w:t>
      </w:r>
      <w:proofErr w:type="spellEnd"/>
      <w:r w:rsidR="00382234" w:rsidRPr="00BF5A74">
        <w:rPr>
          <w:rFonts w:ascii="Times New Roman" w:hAnsi="Times New Roman" w:cs="Times New Roman"/>
          <w:sz w:val="24"/>
          <w:szCs w:val="24"/>
        </w:rPr>
        <w:t xml:space="preserve"> инвестор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анықтау</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қолданылады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көбінесе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ашық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сұраныс</w:t>
      </w:r>
      <w:proofErr w:type="spellEnd"/>
      <w:r w:rsidR="00382234" w:rsidRPr="00BF5A74">
        <w:rPr>
          <w:rFonts w:ascii="Times New Roman" w:hAnsi="Times New Roman" w:cs="Times New Roman"/>
          <w:sz w:val="24"/>
          <w:szCs w:val="24"/>
        </w:rPr>
        <w:t xml:space="preserve"> пен </w:t>
      </w:r>
      <w:proofErr w:type="spellStart"/>
      <w:r w:rsidR="00382234" w:rsidRPr="00BF5A74">
        <w:rPr>
          <w:rFonts w:ascii="Times New Roman" w:hAnsi="Times New Roman" w:cs="Times New Roman"/>
          <w:sz w:val="24"/>
          <w:szCs w:val="24"/>
        </w:rPr>
        <w:t>ұсынысты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теңестіретін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болжамды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яғни</w:t>
      </w:r>
      <w:proofErr w:type="spellEnd"/>
      <w:r w:rsidR="00382234" w:rsidRPr="00BF5A74">
        <w:rPr>
          <w:rFonts w:ascii="Times New Roman" w:hAnsi="Times New Roman" w:cs="Times New Roman"/>
          <w:sz w:val="24"/>
          <w:szCs w:val="24"/>
        </w:rPr>
        <w:t xml:space="preserve"> </w:t>
      </w:r>
      <w:r w:rsidR="00382234" w:rsidRPr="00BF5A74">
        <w:rPr>
          <w:rFonts w:ascii="Times New Roman" w:hAnsi="Times New Roman" w:cs="Times New Roman"/>
          <w:sz w:val="24"/>
          <w:szCs w:val="24"/>
          <w:lang w:val="kk-KZ"/>
        </w:rPr>
        <w:t>кез-келген</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алушы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шығындар</w:t>
      </w:r>
      <w:proofErr w:type="spellEnd"/>
      <w:r w:rsidR="00382234" w:rsidRPr="00BF5A74">
        <w:rPr>
          <w:rFonts w:ascii="Times New Roman" w:hAnsi="Times New Roman" w:cs="Times New Roman"/>
          <w:sz w:val="24"/>
          <w:szCs w:val="24"/>
        </w:rPr>
        <w:t>).</w:t>
      </w:r>
    </w:p>
    <w:p w14:paraId="19AAC915" w14:textId="77777777" w:rsidR="00382234" w:rsidRPr="00BF5A74" w:rsidRDefault="002F0A26"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аясында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әдістердің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екі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тобын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бөлуге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болады</w:t>
      </w:r>
      <w:proofErr w:type="spellEnd"/>
      <w:r w:rsidR="00382234" w:rsidRPr="00BF5A74">
        <w:rPr>
          <w:rFonts w:ascii="Times New Roman" w:hAnsi="Times New Roman" w:cs="Times New Roman"/>
          <w:sz w:val="24"/>
          <w:szCs w:val="24"/>
        </w:rPr>
        <w:t>:</w:t>
      </w:r>
    </w:p>
    <w:p w14:paraId="47F0EF90"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14:paraId="0123455A"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ақша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ағындарын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14:paraId="41283F99"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объектілерді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қағидасы-инвестицияланған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қызмет</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ету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мерзімі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ішінде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сапасы</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мөлшерін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көрсетеді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іске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асыру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капитал салу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тұрғысынан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қаралады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ретте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инвестициялау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қаржыландыру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шығыстарға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болашақ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жолымен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келтіріледі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Тұрақты</w:t>
      </w:r>
      <w:proofErr w:type="spellEnd"/>
      <w:r w:rsidRPr="00BF5A74">
        <w:rPr>
          <w:rFonts w:ascii="Times New Roman" w:hAnsi="Times New Roman" w:cs="Times New Roman"/>
          <w:sz w:val="24"/>
          <w:szCs w:val="24"/>
        </w:rPr>
        <w:t xml:space="preserve"> экономика </w:t>
      </w:r>
      <w:proofErr w:type="spellStart"/>
      <w:r w:rsidRPr="00BF5A74">
        <w:rPr>
          <w:rFonts w:ascii="Times New Roman" w:hAnsi="Times New Roman" w:cs="Times New Roman"/>
          <w:sz w:val="24"/>
          <w:szCs w:val="24"/>
        </w:rPr>
        <w:t>жағдайында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нарықтың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дамуын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жоғары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сенімділікпен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мүмкіндігі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нәтиже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береді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жағдайда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беру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қандай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болжамд</w:t>
      </w:r>
      <w:r w:rsidR="002F0A26">
        <w:rPr>
          <w:rFonts w:ascii="Times New Roman" w:hAnsi="Times New Roman" w:cs="Times New Roman"/>
          <w:sz w:val="24"/>
          <w:szCs w:val="24"/>
        </w:rPr>
        <w:t>а</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пайдалы</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тәсіл</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қолданылды</w:t>
      </w:r>
      <w:proofErr w:type="spellEnd"/>
      <w:r w:rsidR="002F0A26">
        <w:rPr>
          <w:rFonts w:ascii="Times New Roman" w:hAnsi="Times New Roman" w:cs="Times New Roman"/>
          <w:sz w:val="24"/>
          <w:szCs w:val="24"/>
        </w:rPr>
        <w:t xml:space="preserve">. </w:t>
      </w:r>
      <w:r w:rsidR="002F0A26">
        <w:rPr>
          <w:rFonts w:ascii="Times New Roman" w:hAnsi="Times New Roman" w:cs="Times New Roman"/>
          <w:sz w:val="24"/>
          <w:szCs w:val="24"/>
          <w:lang w:val="kk-KZ"/>
        </w:rPr>
        <w:t>Кіріс</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аясында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қолданылды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аудару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табылады</w:t>
      </w:r>
      <w:proofErr w:type="spellEnd"/>
      <w:r w:rsidRPr="00BF5A74">
        <w:rPr>
          <w:rFonts w:ascii="Times New Roman" w:hAnsi="Times New Roman" w:cs="Times New Roman"/>
          <w:sz w:val="24"/>
          <w:szCs w:val="24"/>
        </w:rPr>
        <w:t>.</w:t>
      </w:r>
    </w:p>
    <w:p w14:paraId="401CA960"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269A902F"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Осы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рәсімінің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кезеңдері</w:t>
      </w:r>
      <w:proofErr w:type="spellEnd"/>
      <w:r w:rsidRPr="00BF5A74">
        <w:rPr>
          <w:rFonts w:ascii="Times New Roman" w:hAnsi="Times New Roman" w:cs="Times New Roman"/>
          <w:sz w:val="24"/>
          <w:szCs w:val="24"/>
        </w:rPr>
        <w:t>:</w:t>
      </w:r>
    </w:p>
    <w:p w14:paraId="129A196B"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оны </w:t>
      </w:r>
      <w:proofErr w:type="spellStart"/>
      <w:r w:rsidRPr="00BF5A74">
        <w:rPr>
          <w:rFonts w:ascii="Times New Roman" w:hAnsi="Times New Roman" w:cs="Times New Roman"/>
          <w:sz w:val="24"/>
          <w:szCs w:val="24"/>
        </w:rPr>
        <w:t>ең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өндіретін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ретінде</w:t>
      </w:r>
      <w:proofErr w:type="spellEnd"/>
      <w:r w:rsidRPr="00BF5A74">
        <w:rPr>
          <w:rFonts w:ascii="Times New Roman" w:hAnsi="Times New Roman" w:cs="Times New Roman"/>
          <w:sz w:val="24"/>
          <w:szCs w:val="24"/>
        </w:rPr>
        <w:t>;</w:t>
      </w:r>
    </w:p>
    <w:p w14:paraId="3CCDD625"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мөлшерлемесін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w:t>
      </w:r>
    </w:p>
    <w:p w14:paraId="3F9D0CBA"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w:t>
      </w:r>
    </w:p>
    <w:p w14:paraId="06FE19C2"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5D2EE750"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С =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w:t>
      </w:r>
      <w:proofErr w:type="spellEnd"/>
    </w:p>
    <w:p w14:paraId="6B6CDEF9" w14:textId="77777777" w:rsidR="00AE67AD" w:rsidRPr="00BF5A74" w:rsidRDefault="00AE67AD"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деңгейлері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w:t>
      </w:r>
    </w:p>
    <w:p w14:paraId="4AB2DA69"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ӘЖК (</w:t>
      </w:r>
      <w:proofErr w:type="spellStart"/>
      <w:r w:rsidRPr="00BF5A74">
        <w:rPr>
          <w:rFonts w:ascii="Times New Roman" w:hAnsi="Times New Roman" w:cs="Times New Roman"/>
          <w:sz w:val="24"/>
          <w:szCs w:val="24"/>
        </w:rPr>
        <w:t>әлеуетті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4A71D3F9"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НЖК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0BDDCB88"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56D5CC3D"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төлегенге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дейін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ақшалай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түсімдер</w:t>
      </w:r>
      <w:proofErr w:type="spellEnd"/>
      <w:r w:rsidRPr="00BF5A74">
        <w:rPr>
          <w:rFonts w:ascii="Times New Roman" w:hAnsi="Times New Roman" w:cs="Times New Roman"/>
          <w:sz w:val="24"/>
          <w:szCs w:val="24"/>
        </w:rPr>
        <w:t xml:space="preserve"> (АТ</w:t>
      </w:r>
      <w:r w:rsidRPr="00BF5A74">
        <w:rPr>
          <w:rFonts w:ascii="Times New Roman" w:hAnsi="Times New Roman" w:cs="Times New Roman"/>
          <w:sz w:val="24"/>
          <w:szCs w:val="24"/>
          <w:lang w:val="kk-KZ"/>
        </w:rPr>
        <w:t>)</w:t>
      </w:r>
    </w:p>
    <w:p w14:paraId="630923F6"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ӘЖК-барлық шығындар мен шығыстарды есепке алмай, оны 100% пайдалану кезінде жылжымайтын мүліктен алуға болатын кіріс:</w:t>
      </w:r>
    </w:p>
    <w:p w14:paraId="70B59278"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p>
    <w:p w14:paraId="00C0FA56"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 = S х Са,</w:t>
      </w:r>
    </w:p>
    <w:p w14:paraId="065068B9"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Мұндағы: S-жалға берілетін аудан, м2</w:t>
      </w:r>
    </w:p>
    <w:p w14:paraId="55CE2C84"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Са-1 м2 нарықтық жалдау мөлшерлемесі</w:t>
      </w:r>
    </w:p>
    <w:p w14:paraId="618EA8D6"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Ықтимал жалға берілетін алаң:</w:t>
      </w:r>
    </w:p>
    <w:p w14:paraId="38F01560"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БТИ техникалық паспортына сәйкес жалға беру үшін ықтимал жалпы алаң мынаны құрайды:</w:t>
      </w:r>
    </w:p>
    <w:p w14:paraId="6D70D279"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№13 </w:t>
      </w:r>
      <w:proofErr w:type="spellStart"/>
      <w:r w:rsidRPr="00BF5A74">
        <w:rPr>
          <w:rFonts w:ascii="Times New Roman" w:hAnsi="Times New Roman" w:cs="Times New Roman"/>
          <w:sz w:val="24"/>
          <w:szCs w:val="24"/>
        </w:rPr>
        <w:t>кесте</w:t>
      </w:r>
      <w:proofErr w:type="spellEnd"/>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25"/>
        <w:gridCol w:w="4065"/>
        <w:gridCol w:w="1440"/>
        <w:gridCol w:w="2205"/>
      </w:tblGrid>
      <w:tr w:rsidR="00BF5A74" w:rsidRPr="00BF5A74" w14:paraId="4F282732" w14:textId="77777777"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C475A8E"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69B0F4"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Объект атауы</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9B689C3"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Өлшем бірлігі</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ACFC0E7"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Жалпы аудан</w:t>
            </w:r>
          </w:p>
        </w:tc>
      </w:tr>
      <w:tr w:rsidR="00BF5A74" w:rsidRPr="00BF5A74" w14:paraId="561E4948" w14:textId="77777777"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2749BB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E87245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Әкімшілік ғимрат</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18AA595"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м </w:t>
            </w:r>
            <w:r w:rsidRPr="00BF5A74">
              <w:rPr>
                <w:rFonts w:ascii="Times New Roman" w:eastAsia="Times New Roman" w:hAnsi="Times New Roman" w:cs="Times New Roman"/>
                <w:sz w:val="24"/>
                <w:szCs w:val="24"/>
                <w:vertAlign w:val="superscript"/>
                <w:lang w:eastAsia="ru-RU"/>
              </w:rPr>
              <w:t>2</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EFEF588" w14:textId="77777777" w:rsidR="00AE67AD"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AE67AD" w:rsidRPr="00BF5A74">
              <w:rPr>
                <w:rFonts w:ascii="Times New Roman" w:eastAsia="Times New Roman" w:hAnsi="Times New Roman" w:cs="Times New Roman"/>
                <w:sz w:val="24"/>
                <w:szCs w:val="24"/>
                <w:lang w:eastAsia="ru-RU"/>
              </w:rPr>
              <w:t>500</w:t>
            </w:r>
          </w:p>
        </w:tc>
      </w:tr>
    </w:tbl>
    <w:p w14:paraId="62EE4385"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69A12286" w14:textId="77777777"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ӘЖК есептеу</w:t>
      </w:r>
    </w:p>
    <w:p w14:paraId="65B66D62" w14:textId="77777777"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№14</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575"/>
        <w:gridCol w:w="3240"/>
      </w:tblGrid>
      <w:tr w:rsidR="00BF5A74" w:rsidRPr="00BF5A74" w14:paraId="0990EFD4"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28F285D"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90C3081"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Көрсетекіш атауы</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3ADB1F6"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Тұрғын үй емес ғимарат</w:t>
            </w:r>
          </w:p>
        </w:tc>
      </w:tr>
      <w:tr w:rsidR="00BF5A74" w:rsidRPr="00BF5A74" w14:paraId="56A53C99"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84D5A1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A867939"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3E5817C"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r>
      <w:tr w:rsidR="00BF5A74" w:rsidRPr="00BF5A74" w14:paraId="4C83F8BF"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C12AF86"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3E45769"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Жалға берілетін аудан</w:t>
            </w:r>
            <w:r w:rsidR="00AE67AD" w:rsidRPr="00BF5A74">
              <w:rPr>
                <w:rFonts w:ascii="Times New Roman" w:eastAsia="Times New Roman" w:hAnsi="Times New Roman" w:cs="Times New Roman"/>
                <w:sz w:val="24"/>
                <w:szCs w:val="24"/>
                <w:lang w:eastAsia="ru-RU"/>
              </w:rPr>
              <w:t xml:space="preserve"> , м</w:t>
            </w:r>
            <w:r w:rsidR="00AE67AD" w:rsidRPr="00BF5A74">
              <w:rPr>
                <w:rFonts w:ascii="Times New Roman" w:eastAsia="Times New Roman" w:hAnsi="Times New Roman" w:cs="Times New Roman"/>
                <w:sz w:val="24"/>
                <w:szCs w:val="24"/>
                <w:vertAlign w:val="superscript"/>
                <w:lang w:eastAsia="ru-RU"/>
              </w:rPr>
              <w:t>2</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9FA25AC" w14:textId="77777777" w:rsidR="00AE67AD"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AE67AD" w:rsidRPr="00BF5A74">
              <w:rPr>
                <w:rFonts w:ascii="Times New Roman" w:eastAsia="Times New Roman" w:hAnsi="Times New Roman" w:cs="Times New Roman"/>
                <w:sz w:val="24"/>
                <w:szCs w:val="24"/>
                <w:lang w:eastAsia="ru-RU"/>
              </w:rPr>
              <w:t>500</w:t>
            </w:r>
          </w:p>
        </w:tc>
      </w:tr>
      <w:tr w:rsidR="00BF5A74" w:rsidRPr="00BF5A74" w14:paraId="58EDC74C"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DEA993D"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C05C1E8"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Ай сайынғы нарықтық жалға беру мөлшерлемесі</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AE67AD" w:rsidRPr="00BF5A74">
              <w:rPr>
                <w:rFonts w:ascii="Times New Roman" w:eastAsia="Times New Roman" w:hAnsi="Times New Roman" w:cs="Times New Roman"/>
                <w:sz w:val="24"/>
                <w:szCs w:val="24"/>
                <w:lang w:eastAsia="ru-RU"/>
              </w:rPr>
              <w:t>./м</w:t>
            </w:r>
            <w:r w:rsidR="00AE67AD" w:rsidRPr="00BF5A74">
              <w:rPr>
                <w:rFonts w:ascii="Times New Roman" w:eastAsia="Times New Roman" w:hAnsi="Times New Roman" w:cs="Times New Roman"/>
                <w:sz w:val="24"/>
                <w:szCs w:val="24"/>
                <w:vertAlign w:val="superscript"/>
                <w:lang w:eastAsia="ru-RU"/>
              </w:rPr>
              <w:t>2</w:t>
            </w:r>
            <w:r w:rsidR="00AE67AD" w:rsidRPr="00BF5A74">
              <w:rPr>
                <w:rFonts w:ascii="Times New Roman" w:eastAsia="Times New Roman" w:hAnsi="Times New Roman" w:cs="Times New Roman"/>
                <w:sz w:val="24"/>
                <w:szCs w:val="24"/>
                <w:lang w:eastAsia="ru-RU"/>
              </w:rPr>
              <w:t> (анализ рынка)</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3ECA7C9"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300</w:t>
            </w:r>
          </w:p>
        </w:tc>
      </w:tr>
      <w:tr w:rsidR="00BF5A74" w:rsidRPr="00BF5A74" w14:paraId="1FF286D8"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503A36C"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7A146E4"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Кезеңнің ұзақтығы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1297ECF"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(12 ай</w:t>
            </w:r>
            <w:r w:rsidR="00AE67AD" w:rsidRPr="00BF5A74">
              <w:rPr>
                <w:rFonts w:ascii="Times New Roman" w:eastAsia="Times New Roman" w:hAnsi="Times New Roman" w:cs="Times New Roman"/>
                <w:sz w:val="24"/>
                <w:szCs w:val="24"/>
                <w:lang w:eastAsia="ru-RU"/>
              </w:rPr>
              <w:t>)</w:t>
            </w:r>
          </w:p>
        </w:tc>
      </w:tr>
      <w:tr w:rsidR="00BF5A74" w:rsidRPr="00BF5A74" w14:paraId="7CE10827"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62BD66D"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ACDD1CA"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ӘЖК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4F60314" w14:textId="77777777" w:rsidR="00AE67AD" w:rsidRPr="00BF5A74" w:rsidRDefault="009A302A" w:rsidP="009A302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bl>
    <w:p w14:paraId="6002C3F7"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6524C80D" w14:textId="77777777"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НЖК (нақты жалпы кіріс) </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бұл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алаңдарды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кірістерді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қосудан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болатын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шығындарды</w:t>
      </w:r>
      <w:proofErr w:type="spellEnd"/>
      <w:r w:rsidR="00851594" w:rsidRPr="00BF5A74">
        <w:rPr>
          <w:rFonts w:ascii="Times New Roman" w:hAnsi="Times New Roman" w:cs="Times New Roman"/>
          <w:sz w:val="24"/>
          <w:szCs w:val="24"/>
        </w:rPr>
        <w:t xml:space="preserve"> </w:t>
      </w:r>
      <w:r w:rsidR="007012FE" w:rsidRPr="00BF5A74">
        <w:rPr>
          <w:rFonts w:ascii="Times New Roman" w:hAnsi="Times New Roman" w:cs="Times New Roman"/>
          <w:sz w:val="24"/>
          <w:szCs w:val="24"/>
          <w:lang w:val="kk-KZ"/>
        </w:rPr>
        <w:t>алып тастағандағы</w:t>
      </w:r>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ықтимал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жалпы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w:t>
      </w:r>
      <w:proofErr w:type="spellEnd"/>
      <w:r w:rsidR="00851594" w:rsidRPr="00BF5A74">
        <w:rPr>
          <w:rFonts w:ascii="Times New Roman" w:hAnsi="Times New Roman" w:cs="Times New Roman"/>
          <w:sz w:val="24"/>
          <w:szCs w:val="24"/>
        </w:rPr>
        <w:t>.</w:t>
      </w:r>
    </w:p>
    <w:p w14:paraId="4F1B7516" w14:textId="77777777" w:rsidR="00851594" w:rsidRPr="00BF5A74" w:rsidRDefault="00851594" w:rsidP="00BF5A74">
      <w:pPr>
        <w:spacing w:after="0" w:line="240" w:lineRule="auto"/>
        <w:ind w:firstLine="567"/>
        <w:jc w:val="both"/>
        <w:rPr>
          <w:rFonts w:ascii="Times New Roman" w:hAnsi="Times New Roman" w:cs="Times New Roman"/>
          <w:sz w:val="24"/>
          <w:szCs w:val="24"/>
        </w:rPr>
      </w:pPr>
    </w:p>
    <w:p w14:paraId="6B67A914" w14:textId="77777777" w:rsidR="00851594" w:rsidRPr="00BF5A74" w:rsidRDefault="00851594" w:rsidP="00BF5A74">
      <w:pPr>
        <w:spacing w:after="0" w:line="240" w:lineRule="auto"/>
        <w:ind w:firstLine="567"/>
        <w:jc w:val="both"/>
        <w:rPr>
          <w:rFonts w:ascii="Times New Roman" w:hAnsi="Times New Roman" w:cs="Times New Roman"/>
          <w:sz w:val="24"/>
          <w:szCs w:val="24"/>
        </w:rPr>
      </w:pPr>
    </w:p>
    <w:p w14:paraId="02CE472D" w14:textId="77777777"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ӘЖК</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кезіндегі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w:t>
      </w:r>
      <w:proofErr w:type="spellEnd"/>
      <w:r w:rsidR="00851594" w:rsidRPr="00BF5A74">
        <w:rPr>
          <w:rFonts w:ascii="Times New Roman" w:hAnsi="Times New Roman" w:cs="Times New Roman"/>
          <w:sz w:val="24"/>
          <w:szCs w:val="24"/>
        </w:rPr>
        <w:t xml:space="preserve"> +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да </w:t>
      </w:r>
      <w:proofErr w:type="spellStart"/>
      <w:r w:rsidR="00851594" w:rsidRPr="00BF5A74">
        <w:rPr>
          <w:rFonts w:ascii="Times New Roman" w:hAnsi="Times New Roman" w:cs="Times New Roman"/>
          <w:sz w:val="24"/>
          <w:szCs w:val="24"/>
        </w:rPr>
        <w:t>кірістер</w:t>
      </w:r>
      <w:proofErr w:type="spellEnd"/>
    </w:p>
    <w:p w14:paraId="3E8D33D5" w14:textId="77777777" w:rsidR="00851594" w:rsidRPr="00BF5A74" w:rsidRDefault="0085159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Коммерциялық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үй-жайлар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нарығына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жорамалдар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жасалды</w:t>
      </w:r>
      <w:proofErr w:type="spellEnd"/>
      <w:r w:rsidRPr="00BF5A74">
        <w:rPr>
          <w:rFonts w:ascii="Times New Roman" w:hAnsi="Times New Roman" w:cs="Times New Roman"/>
          <w:sz w:val="24"/>
          <w:szCs w:val="24"/>
        </w:rPr>
        <w:t>:</w:t>
      </w:r>
    </w:p>
    <w:p w14:paraId="4A0A4BD8" w14:textId="77777777"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мысалы Ақмола</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облысы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пайдаланбау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 xml:space="preserve"> 2</w:t>
      </w:r>
      <w:r w:rsidR="00F63991">
        <w:rPr>
          <w:rFonts w:ascii="Times New Roman" w:hAnsi="Times New Roman" w:cs="Times New Roman"/>
          <w:sz w:val="24"/>
          <w:szCs w:val="24"/>
          <w:lang w:val="kk-KZ"/>
        </w:rPr>
        <w:t>5</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құрайды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ауысқан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бөлменің</w:t>
      </w:r>
      <w:proofErr w:type="spellEnd"/>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 xml:space="preserve">пайдаланбай </w:t>
      </w:r>
      <w:proofErr w:type="spellStart"/>
      <w:r w:rsidRPr="00BF5A74">
        <w:rPr>
          <w:rFonts w:ascii="Times New Roman" w:hAnsi="Times New Roman" w:cs="Times New Roman"/>
          <w:sz w:val="24"/>
          <w:szCs w:val="24"/>
        </w:rPr>
        <w:t>тоқтап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қалуына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байланысты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т. б. </w:t>
      </w:r>
      <w:proofErr w:type="spellStart"/>
      <w:r w:rsidRPr="00BF5A74">
        <w:rPr>
          <w:rFonts w:ascii="Times New Roman" w:hAnsi="Times New Roman" w:cs="Times New Roman"/>
          <w:sz w:val="24"/>
          <w:szCs w:val="24"/>
        </w:rPr>
        <w:t>туындауы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w:t>
      </w:r>
    </w:p>
    <w:p w14:paraId="080C89AB" w14:textId="77777777"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Нысанның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сипаттамаларын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отырып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жоспарланбайды</w:t>
      </w:r>
      <w:proofErr w:type="spellEnd"/>
      <w:r w:rsidRPr="00BF5A74">
        <w:rPr>
          <w:rFonts w:ascii="Times New Roman" w:hAnsi="Times New Roman" w:cs="Times New Roman"/>
          <w:sz w:val="24"/>
          <w:szCs w:val="24"/>
        </w:rPr>
        <w:t>.</w:t>
      </w:r>
    </w:p>
    <w:p w14:paraId="640A23AF" w14:textId="77777777" w:rsidR="002F0A26" w:rsidRDefault="002F0A26"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7407E41C" w14:textId="77777777" w:rsidR="00D04274" w:rsidRPr="00BF5A74" w:rsidRDefault="00D04274"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Осылайша</w:t>
      </w:r>
      <w:proofErr w:type="spellEnd"/>
      <w:r w:rsidRPr="00BF5A74">
        <w:rPr>
          <w:rFonts w:ascii="Times New Roman" w:eastAsia="Times New Roman" w:hAnsi="Times New Roman" w:cs="Times New Roman"/>
          <w:sz w:val="24"/>
          <w:szCs w:val="24"/>
          <w:lang w:eastAsia="ru-RU"/>
        </w:rPr>
        <w:t xml:space="preserve">, осы </w:t>
      </w:r>
      <w:proofErr w:type="spellStart"/>
      <w:r w:rsidRPr="00BF5A74">
        <w:rPr>
          <w:rFonts w:ascii="Times New Roman" w:eastAsia="Times New Roman" w:hAnsi="Times New Roman" w:cs="Times New Roman"/>
          <w:sz w:val="24"/>
          <w:szCs w:val="24"/>
          <w:lang w:eastAsia="ru-RU"/>
        </w:rPr>
        <w:t>есеп</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шеңберінде</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нақты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жалпы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кіріс</w:t>
      </w:r>
      <w:proofErr w:type="spellEnd"/>
      <w:r w:rsidRPr="00BF5A74">
        <w:rPr>
          <w:rFonts w:ascii="Times New Roman" w:eastAsia="Times New Roman" w:hAnsi="Times New Roman" w:cs="Times New Roman"/>
          <w:sz w:val="24"/>
          <w:szCs w:val="24"/>
          <w:lang w:eastAsia="ru-RU"/>
        </w:rPr>
        <w:t>:</w:t>
      </w:r>
    </w:p>
    <w:p w14:paraId="6DC709D2" w14:textId="77777777"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  (нақты жалпы кірісті) есептеу</w:t>
      </w:r>
    </w:p>
    <w:p w14:paraId="07D09CAD" w14:textId="77777777"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15</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525"/>
        <w:gridCol w:w="4320"/>
      </w:tblGrid>
      <w:tr w:rsidR="00BF5A74" w:rsidRPr="00BF5A74" w14:paraId="68D88925"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917552A"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F2B0E90"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Көрсеткіштің атауы</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1DA9023"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шамалар</w:t>
            </w:r>
            <w:proofErr w:type="spellEnd"/>
          </w:p>
        </w:tc>
      </w:tr>
      <w:tr w:rsidR="00BF5A74" w:rsidRPr="00BF5A74" w14:paraId="3DB9628C"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6124926"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68D288C"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Алаңдарды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толық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пайдаланбаудан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болған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059525C" w14:textId="77777777" w:rsidR="00D04274"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kk-KZ" w:eastAsia="ru-RU"/>
              </w:rPr>
              <w:t>5</w:t>
            </w:r>
            <w:r w:rsidR="00D04274" w:rsidRPr="00BF5A74">
              <w:rPr>
                <w:rFonts w:ascii="Times New Roman" w:eastAsia="Times New Roman" w:hAnsi="Times New Roman" w:cs="Times New Roman"/>
                <w:sz w:val="24"/>
                <w:szCs w:val="24"/>
                <w:lang w:eastAsia="ru-RU"/>
              </w:rPr>
              <w:t>%</w:t>
            </w:r>
          </w:p>
        </w:tc>
      </w:tr>
      <w:tr w:rsidR="00BF5A74" w:rsidRPr="00BF5A74" w14:paraId="7DB429B4"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C066782"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CBDA71D"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2C0E8EA" w14:textId="77777777" w:rsidR="00D0427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03B0D049" w14:textId="77777777" w:rsidR="00D04274" w:rsidRPr="00BF5A74" w:rsidRDefault="00D04274" w:rsidP="00BF5A74">
      <w:pPr>
        <w:spacing w:after="0" w:line="240" w:lineRule="auto"/>
        <w:ind w:firstLine="567"/>
        <w:jc w:val="both"/>
        <w:rPr>
          <w:rFonts w:ascii="Times New Roman" w:hAnsi="Times New Roman" w:cs="Times New Roman"/>
          <w:sz w:val="24"/>
          <w:szCs w:val="24"/>
        </w:rPr>
      </w:pPr>
    </w:p>
    <w:p w14:paraId="31333798" w14:textId="77777777"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ТОК (таза операциялық кіріс) </w:t>
      </w:r>
      <w:r w:rsidR="00F37E7A" w:rsidRPr="00BF5A74">
        <w:rPr>
          <w:rFonts w:ascii="Times New Roman" w:hAnsi="Times New Roman" w:cs="Times New Roman"/>
          <w:sz w:val="24"/>
          <w:szCs w:val="24"/>
        </w:rPr>
        <w:t>-</w:t>
      </w:r>
      <w:proofErr w:type="spellStart"/>
      <w:r w:rsidR="00F37E7A" w:rsidRPr="00BF5A74">
        <w:rPr>
          <w:rFonts w:ascii="Times New Roman" w:hAnsi="Times New Roman" w:cs="Times New Roman"/>
          <w:sz w:val="24"/>
          <w:szCs w:val="24"/>
        </w:rPr>
        <w:t>операциялық</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шығы</w:t>
      </w:r>
      <w:proofErr w:type="spellEnd"/>
      <w:r w:rsidR="00F37E7A" w:rsidRPr="00BF5A74">
        <w:rPr>
          <w:rFonts w:ascii="Times New Roman" w:hAnsi="Times New Roman" w:cs="Times New Roman"/>
          <w:sz w:val="24"/>
          <w:szCs w:val="24"/>
          <w:lang w:val="kk-KZ"/>
        </w:rPr>
        <w:t>ндар</w:t>
      </w:r>
      <w:proofErr w:type="spellStart"/>
      <w:r w:rsidRPr="00BF5A74">
        <w:rPr>
          <w:rFonts w:ascii="Times New Roman" w:hAnsi="Times New Roman" w:cs="Times New Roman"/>
          <w:sz w:val="24"/>
          <w:szCs w:val="24"/>
        </w:rPr>
        <w:t>ды</w:t>
      </w:r>
      <w:proofErr w:type="spellEnd"/>
      <w:r w:rsidR="00F37E7A" w:rsidRPr="00BF5A74">
        <w:rPr>
          <w:rFonts w:ascii="Times New Roman" w:hAnsi="Times New Roman" w:cs="Times New Roman"/>
          <w:sz w:val="24"/>
          <w:szCs w:val="24"/>
          <w:lang w:val="kk-KZ"/>
        </w:rPr>
        <w:t xml:space="preserve"> (ОШ)</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шегергендегі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бір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(ТК) </w:t>
      </w:r>
    </w:p>
    <w:p w14:paraId="14E8891B" w14:textId="77777777"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14:paraId="37E07DD7" w14:textId="77777777" w:rsidR="00D04274" w:rsidRPr="00BF5A74" w:rsidRDefault="00F37E7A"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-О</w:t>
      </w:r>
      <w:r w:rsidRPr="00BF5A74">
        <w:rPr>
          <w:rFonts w:ascii="Times New Roman" w:hAnsi="Times New Roman" w:cs="Times New Roman"/>
          <w:sz w:val="24"/>
          <w:szCs w:val="24"/>
          <w:lang w:val="kk-KZ"/>
        </w:rPr>
        <w:t>Ш</w:t>
      </w:r>
    </w:p>
    <w:p w14:paraId="3A488150" w14:textId="77777777" w:rsidR="00D04274" w:rsidRPr="009A302A" w:rsidRDefault="00D04274"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t>Операциялық шығындар-бұл жылжымайтын мүліктің қалыпты жұмыс істеуін және нақты жалпы кірісті көбейтуді қамтамасыз ету үшін қажет шығындар.</w:t>
      </w:r>
    </w:p>
    <w:p w14:paraId="0A95BC99" w14:textId="77777777" w:rsidR="00BF5A74" w:rsidRPr="009A302A" w:rsidRDefault="00BF5A74" w:rsidP="00BF5A74">
      <w:pPr>
        <w:spacing w:after="0" w:line="240" w:lineRule="auto"/>
        <w:ind w:firstLine="567"/>
        <w:jc w:val="both"/>
        <w:rPr>
          <w:rFonts w:ascii="Times New Roman" w:hAnsi="Times New Roman" w:cs="Times New Roman"/>
          <w:sz w:val="24"/>
          <w:szCs w:val="24"/>
          <w:lang w:val="kk-KZ"/>
        </w:rPr>
      </w:pPr>
    </w:p>
    <w:p w14:paraId="2D70E797" w14:textId="77777777" w:rsidR="00D04274" w:rsidRPr="009A302A" w:rsidRDefault="00D04274"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t>Операциялық шығындар бөлінеді:</w:t>
      </w:r>
    </w:p>
    <w:p w14:paraId="5F71538F" w14:textId="77777777" w:rsidR="00F37E7A" w:rsidRPr="009A302A" w:rsidRDefault="00F37E7A"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t>- басқару шығындары;</w:t>
      </w:r>
    </w:p>
    <w:p w14:paraId="199F8EA3"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шартты-ауыспалы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немесе</w:t>
      </w:r>
      <w:proofErr w:type="spellEnd"/>
      <w:r w:rsidRPr="00BF5A74">
        <w:rPr>
          <w:rFonts w:ascii="Times New Roman" w:hAnsi="Times New Roman" w:cs="Times New Roman"/>
          <w:sz w:val="24"/>
          <w:szCs w:val="24"/>
        </w:rPr>
        <w:t xml:space="preserve"> </w:t>
      </w:r>
      <w:r w:rsidR="00BF5A74" w:rsidRPr="00BF5A74">
        <w:rPr>
          <w:rFonts w:ascii="Times New Roman" w:hAnsi="Times New Roman" w:cs="Times New Roman"/>
          <w:sz w:val="24"/>
          <w:szCs w:val="24"/>
          <w:lang w:val="kk-KZ"/>
        </w:rPr>
        <w:t>эксплуатациялық (</w:t>
      </w:r>
      <w:proofErr w:type="spellStart"/>
      <w:r w:rsidRPr="00BF5A74">
        <w:rPr>
          <w:rFonts w:ascii="Times New Roman" w:hAnsi="Times New Roman" w:cs="Times New Roman"/>
          <w:sz w:val="24"/>
          <w:szCs w:val="24"/>
        </w:rPr>
        <w:t>пайдалану</w:t>
      </w:r>
      <w:proofErr w:type="spellEnd"/>
      <w:r w:rsidR="00BF5A74" w:rsidRPr="00BF5A74">
        <w:rPr>
          <w:rFonts w:ascii="Times New Roman" w:hAnsi="Times New Roman" w:cs="Times New Roman"/>
          <w:sz w:val="24"/>
          <w:szCs w:val="24"/>
          <w:lang w:val="kk-KZ"/>
        </w:rPr>
        <w:t>)</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w:t>
      </w:r>
    </w:p>
    <w:p w14:paraId="192FB618"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шартты-тұрақты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w:t>
      </w:r>
      <w:proofErr w:type="spellEnd"/>
    </w:p>
    <w:p w14:paraId="56697702" w14:textId="77777777" w:rsidR="00BF5A74" w:rsidRPr="00BF5A74" w:rsidRDefault="00BF5A74" w:rsidP="00BF5A74">
      <w:pPr>
        <w:spacing w:after="0" w:line="240" w:lineRule="auto"/>
        <w:ind w:firstLine="567"/>
        <w:jc w:val="both"/>
        <w:rPr>
          <w:rFonts w:ascii="Times New Roman" w:hAnsi="Times New Roman" w:cs="Times New Roman"/>
          <w:sz w:val="24"/>
          <w:szCs w:val="24"/>
        </w:rPr>
      </w:pPr>
    </w:p>
    <w:p w14:paraId="27075BB9" w14:textId="77777777" w:rsidR="00F37E7A" w:rsidRPr="00BF5A74" w:rsidRDefault="00B33C45"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Басқару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шығындарын</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айқындау</w:t>
      </w:r>
      <w:proofErr w:type="spellEnd"/>
    </w:p>
    <w:p w14:paraId="6056936F" w14:textId="77777777"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Халықаралық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стандарттарына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толықтырулар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түсініктемелерге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сәйкес</w:t>
      </w:r>
      <w:proofErr w:type="spellEnd"/>
      <w:r w:rsidRPr="00BF5A74">
        <w:rPr>
          <w:rFonts w:ascii="Times New Roman" w:hAnsi="Times New Roman" w:cs="Times New Roman"/>
          <w:sz w:val="24"/>
          <w:szCs w:val="24"/>
        </w:rPr>
        <w:t xml:space="preserve">, " ... </w:t>
      </w:r>
      <w:proofErr w:type="spellStart"/>
      <w:r w:rsidRPr="00BF5A74">
        <w:rPr>
          <w:rFonts w:ascii="Times New Roman" w:hAnsi="Times New Roman" w:cs="Times New Roman"/>
          <w:sz w:val="24"/>
          <w:szCs w:val="24"/>
        </w:rPr>
        <w:t>басқарушылық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функциялары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әкімшілік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персоналға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басқарушыға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сыйақы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төлеуге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кететін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шығындардың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жеке</w:t>
      </w:r>
      <w:proofErr w:type="spellEnd"/>
      <w:r w:rsidRPr="00BF5A74">
        <w:rPr>
          <w:rFonts w:ascii="Times New Roman" w:hAnsi="Times New Roman" w:cs="Times New Roman"/>
          <w:sz w:val="24"/>
          <w:szCs w:val="24"/>
        </w:rPr>
        <w:t xml:space="preserve"> бабы:</w:t>
      </w:r>
    </w:p>
    <w:p w14:paraId="7462F13F"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алушыларды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w:t>
      </w:r>
      <w:proofErr w:type="spellEnd"/>
      <w:r w:rsidRPr="00BF5A74">
        <w:rPr>
          <w:rFonts w:ascii="Times New Roman" w:hAnsi="Times New Roman" w:cs="Times New Roman"/>
          <w:sz w:val="24"/>
          <w:szCs w:val="24"/>
        </w:rPr>
        <w:t xml:space="preserve"> бар </w:t>
      </w:r>
      <w:proofErr w:type="spellStart"/>
      <w:r w:rsidRPr="00BF5A74">
        <w:rPr>
          <w:rFonts w:ascii="Times New Roman" w:hAnsi="Times New Roman" w:cs="Times New Roman"/>
          <w:sz w:val="24"/>
          <w:szCs w:val="24"/>
        </w:rPr>
        <w:t>алаңдарға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іріктеу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жасасу</w:t>
      </w:r>
      <w:proofErr w:type="spellEnd"/>
      <w:r w:rsidRPr="00BF5A74">
        <w:rPr>
          <w:rFonts w:ascii="Times New Roman" w:hAnsi="Times New Roman" w:cs="Times New Roman"/>
          <w:sz w:val="24"/>
          <w:szCs w:val="24"/>
        </w:rPr>
        <w:t>;</w:t>
      </w:r>
    </w:p>
    <w:p w14:paraId="12CDFB9F"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төлемдерінің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уақтылығын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қадағалау</w:t>
      </w:r>
      <w:proofErr w:type="spellEnd"/>
      <w:r w:rsidRPr="00BF5A74">
        <w:rPr>
          <w:rFonts w:ascii="Times New Roman" w:hAnsi="Times New Roman" w:cs="Times New Roman"/>
          <w:sz w:val="24"/>
          <w:szCs w:val="24"/>
        </w:rPr>
        <w:t>;</w:t>
      </w:r>
    </w:p>
    <w:p w14:paraId="033AAE73"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функционалдық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жарамдылығын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қолдау</w:t>
      </w:r>
      <w:proofErr w:type="spellEnd"/>
      <w:r w:rsidRPr="00BF5A74">
        <w:rPr>
          <w:rFonts w:ascii="Times New Roman" w:hAnsi="Times New Roman" w:cs="Times New Roman"/>
          <w:sz w:val="24"/>
          <w:szCs w:val="24"/>
        </w:rPr>
        <w:t>;</w:t>
      </w:r>
    </w:p>
    <w:p w14:paraId="7D432147"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стратегияны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әзірлеу</w:t>
      </w:r>
      <w:proofErr w:type="spellEnd"/>
      <w:r w:rsidRPr="00BF5A74">
        <w:rPr>
          <w:rFonts w:ascii="Times New Roman" w:hAnsi="Times New Roman" w:cs="Times New Roman"/>
          <w:sz w:val="24"/>
          <w:szCs w:val="24"/>
        </w:rPr>
        <w:t>".</w:t>
      </w:r>
    </w:p>
    <w:p w14:paraId="1360A725" w14:textId="77777777"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шығыстар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 </w:t>
      </w:r>
      <w:proofErr w:type="spellStart"/>
      <w:r w:rsidRPr="00BF5A74">
        <w:rPr>
          <w:rFonts w:ascii="Times New Roman" w:hAnsi="Times New Roman" w:cs="Times New Roman"/>
          <w:sz w:val="24"/>
          <w:szCs w:val="24"/>
        </w:rPr>
        <w:t>түрінде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белгіленеді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әдетте</w:t>
      </w:r>
      <w:proofErr w:type="spellEnd"/>
      <w:r w:rsidRPr="00BF5A74">
        <w:rPr>
          <w:rFonts w:ascii="Times New Roman" w:hAnsi="Times New Roman" w:cs="Times New Roman"/>
          <w:sz w:val="24"/>
          <w:szCs w:val="24"/>
        </w:rPr>
        <w:t xml:space="preserve">, 5% </w:t>
      </w:r>
      <w:proofErr w:type="spellStart"/>
      <w:r w:rsidRPr="00BF5A74">
        <w:rPr>
          <w:rFonts w:ascii="Times New Roman" w:hAnsi="Times New Roman" w:cs="Times New Roman"/>
          <w:sz w:val="24"/>
          <w:szCs w:val="24"/>
        </w:rPr>
        <w:t>деңгейінде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болады</w:t>
      </w:r>
      <w:proofErr w:type="spellEnd"/>
      <w:r w:rsidRPr="00BF5A74">
        <w:rPr>
          <w:rFonts w:ascii="Times New Roman" w:hAnsi="Times New Roman" w:cs="Times New Roman"/>
          <w:sz w:val="24"/>
          <w:szCs w:val="24"/>
        </w:rPr>
        <w:t>.</w:t>
      </w:r>
    </w:p>
    <w:p w14:paraId="7DF8F4B4" w14:textId="77777777" w:rsidR="00BF5A74" w:rsidRPr="00BF5A74" w:rsidRDefault="00BF5A74" w:rsidP="00BF5A74">
      <w:pPr>
        <w:spacing w:after="0" w:line="240" w:lineRule="auto"/>
        <w:ind w:firstLine="567"/>
        <w:jc w:val="both"/>
        <w:rPr>
          <w:rFonts w:ascii="Times New Roman" w:hAnsi="Times New Roman" w:cs="Times New Roman"/>
          <w:sz w:val="24"/>
          <w:szCs w:val="24"/>
          <w:lang w:val="kk-KZ"/>
        </w:rPr>
      </w:pPr>
    </w:p>
    <w:p w14:paraId="52D09B6B" w14:textId="77777777" w:rsidR="00F37E7A" w:rsidRPr="00F80484" w:rsidRDefault="00B33C45"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 xml:space="preserve">Эксплуатациялық </w:t>
      </w:r>
      <w:r w:rsidRPr="00F80484">
        <w:rPr>
          <w:rFonts w:ascii="Times New Roman" w:hAnsi="Times New Roman" w:cs="Times New Roman"/>
          <w:sz w:val="24"/>
          <w:szCs w:val="24"/>
          <w:lang w:val="kk-KZ"/>
        </w:rPr>
        <w:t>шығындарды</w:t>
      </w:r>
      <w:r w:rsidR="00F37E7A" w:rsidRPr="00F80484">
        <w:rPr>
          <w:rFonts w:ascii="Times New Roman" w:hAnsi="Times New Roman" w:cs="Times New Roman"/>
          <w:sz w:val="24"/>
          <w:szCs w:val="24"/>
          <w:lang w:val="kk-KZ"/>
        </w:rPr>
        <w:t xml:space="preserve"> анықтау</w:t>
      </w:r>
    </w:p>
    <w:p w14:paraId="27E745CB"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Пайдалану шығыстарына электрмен жабдықтау, телефон, жылу, сумен жабдықтау, кәріз, қоқыс шығару, күзет шығындары жатады. Талдау негізінде тұрғын емес үй-жайлар бойынша жалдау ақысының ставкасының шамасындағы пайдалану шығыстарының үлесі 10% - дан 15% - ға дейін құрайды.</w:t>
      </w:r>
    </w:p>
    <w:p w14:paraId="6E6D4221"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Осы есепте есептеу үшін 15% пайдалану шығыстарының үлесі қолданылады.</w:t>
      </w:r>
    </w:p>
    <w:p w14:paraId="708ECD78" w14:textId="77777777" w:rsidR="00BF5A74" w:rsidRPr="00F80484" w:rsidRDefault="00BF5A74" w:rsidP="00BF5A74">
      <w:pPr>
        <w:spacing w:after="0" w:line="240" w:lineRule="auto"/>
        <w:ind w:firstLine="567"/>
        <w:jc w:val="both"/>
        <w:rPr>
          <w:rFonts w:ascii="Times New Roman" w:hAnsi="Times New Roman" w:cs="Times New Roman"/>
          <w:sz w:val="24"/>
          <w:szCs w:val="24"/>
          <w:lang w:val="kk-KZ"/>
        </w:rPr>
      </w:pPr>
    </w:p>
    <w:p w14:paraId="316D5A93"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Шартты-ауыспалы шығыстарды анықтау</w:t>
      </w:r>
    </w:p>
    <w:p w14:paraId="4B38751F"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Мүлік салығы</w:t>
      </w:r>
    </w:p>
    <w:p w14:paraId="4FF1F72F"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Жеке тұлғалардың мүлкіне салынатын салық БТИ техпаспортының деректері бойынша бағалаушы қабылдаған түгендеу құнының жылына 0,3% - ын құрайды. Сондай-ақ осы есептік бағанда жер учаскесі үшін жалдау төлемдері ескеріледі.</w:t>
      </w:r>
    </w:p>
    <w:p w14:paraId="10A4A683"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17949A4D"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төлемдері</w:t>
      </w:r>
    </w:p>
    <w:p w14:paraId="3AF043FB"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мөлшерлемесінің деңгейін анықтау үшін сақтандырумен айналысатын фирмалардың аналитикалық материалдары мен ж</w:t>
      </w:r>
      <w:r w:rsidR="00572C6F" w:rsidRPr="00F80484">
        <w:rPr>
          <w:rFonts w:ascii="Times New Roman" w:hAnsi="Times New Roman" w:cs="Times New Roman"/>
          <w:sz w:val="24"/>
          <w:szCs w:val="24"/>
          <w:lang w:val="kk-KZ"/>
        </w:rPr>
        <w:t>арнамалық ақпараты қарастырылады</w:t>
      </w:r>
      <w:r w:rsidRPr="00F80484">
        <w:rPr>
          <w:rFonts w:ascii="Times New Roman" w:hAnsi="Times New Roman" w:cs="Times New Roman"/>
          <w:sz w:val="24"/>
          <w:szCs w:val="24"/>
          <w:lang w:val="kk-KZ"/>
        </w:rPr>
        <w:t>. Сақтандыру компанияларының орташа мөлшерлемелерін талдау объектінің</w:t>
      </w:r>
      <w:r w:rsidR="00572C6F" w:rsidRPr="00F80484">
        <w:rPr>
          <w:rFonts w:ascii="Times New Roman" w:hAnsi="Times New Roman" w:cs="Times New Roman"/>
          <w:sz w:val="24"/>
          <w:szCs w:val="24"/>
          <w:lang w:val="kk-KZ"/>
        </w:rPr>
        <w:t xml:space="preserve"> түгендеу құнынан жылына 0,55%</w:t>
      </w:r>
      <w:r w:rsidRPr="00F80484">
        <w:rPr>
          <w:rFonts w:ascii="Times New Roman" w:hAnsi="Times New Roman" w:cs="Times New Roman"/>
          <w:sz w:val="24"/>
          <w:szCs w:val="24"/>
          <w:lang w:val="kk-KZ"/>
        </w:rPr>
        <w:t>-1% мөлшерінде сақтандыру сыйлықақыларының шамасын анықтауға мүмкіндік береді.</w:t>
      </w:r>
    </w:p>
    <w:p w14:paraId="2E6CBD04"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1C9C0B36"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Күрделі</w:t>
      </w:r>
      <w:r w:rsidR="00BF5A74" w:rsidRPr="00BF5A74">
        <w:rPr>
          <w:rFonts w:ascii="Times New Roman" w:hAnsi="Times New Roman" w:cs="Times New Roman"/>
          <w:sz w:val="24"/>
          <w:szCs w:val="24"/>
          <w:lang w:val="kk-KZ"/>
        </w:rPr>
        <w:t xml:space="preserve"> жөндеу</w:t>
      </w:r>
      <w:r w:rsidR="00BF5A74" w:rsidRPr="00F80484">
        <w:rPr>
          <w:rFonts w:ascii="Times New Roman" w:hAnsi="Times New Roman" w:cs="Times New Roman"/>
          <w:sz w:val="24"/>
          <w:szCs w:val="24"/>
          <w:lang w:val="kk-KZ"/>
        </w:rPr>
        <w:t xml:space="preserve"> сипатындағы</w:t>
      </w:r>
      <w:r w:rsidRPr="00F80484">
        <w:rPr>
          <w:rFonts w:ascii="Times New Roman" w:hAnsi="Times New Roman" w:cs="Times New Roman"/>
          <w:sz w:val="24"/>
          <w:szCs w:val="24"/>
          <w:lang w:val="kk-KZ"/>
        </w:rPr>
        <w:t xml:space="preserve"> шығыстар</w:t>
      </w:r>
    </w:p>
    <w:p w14:paraId="2966D868"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 xml:space="preserve">Күрделі </w:t>
      </w:r>
      <w:r w:rsidR="00BF5A74" w:rsidRPr="00BF5A74">
        <w:rPr>
          <w:rFonts w:ascii="Times New Roman" w:hAnsi="Times New Roman" w:cs="Times New Roman"/>
          <w:sz w:val="24"/>
          <w:szCs w:val="24"/>
          <w:lang w:val="kk-KZ"/>
        </w:rPr>
        <w:t xml:space="preserve">жөндеу </w:t>
      </w:r>
      <w:r w:rsidR="00BF5A74" w:rsidRPr="00F80484">
        <w:rPr>
          <w:rFonts w:ascii="Times New Roman" w:hAnsi="Times New Roman" w:cs="Times New Roman"/>
          <w:sz w:val="24"/>
          <w:szCs w:val="24"/>
          <w:lang w:val="kk-KZ"/>
        </w:rPr>
        <w:t>сипатындағы</w:t>
      </w:r>
      <w:r w:rsidRPr="00F80484">
        <w:rPr>
          <w:rFonts w:ascii="Times New Roman" w:hAnsi="Times New Roman" w:cs="Times New Roman"/>
          <w:sz w:val="24"/>
          <w:szCs w:val="24"/>
          <w:lang w:val="kk-KZ"/>
        </w:rPr>
        <w:t xml:space="preserve"> шығыстар-жылжымайтын мүлік объектісін пайдалануға байланысты (негізінен ғимараттың қысқа мерзімді элементтерін жөндеуге немесе ауыстыруға байланысты) ірі біржолғы шығындарды тұрақтандыру үшін құрылатын, арнайы қорларға аударылатын ақша қаражаты. Күрделі жөндеу 10 жылда бір рет жүргізіледі деп болжануда. Сандық жағынан, ауыстыру шығындарының жылдық мәні қысқа Қызмет мерзімі бар құрылыс элементтерін ауыстыру шығындарының нарықтық мәні ретінде анықталды, косметикалық жөндеудің орташа нақты құны 500 </w:t>
      </w:r>
      <w:r w:rsidR="00BF5A74" w:rsidRPr="00BF5A74">
        <w:rPr>
          <w:rFonts w:ascii="Times New Roman" w:hAnsi="Times New Roman" w:cs="Times New Roman"/>
          <w:sz w:val="24"/>
          <w:szCs w:val="24"/>
          <w:lang w:val="kk-KZ"/>
        </w:rPr>
        <w:t>теңгеден</w:t>
      </w:r>
      <w:r w:rsidRPr="00F80484">
        <w:rPr>
          <w:rFonts w:ascii="Times New Roman" w:hAnsi="Times New Roman" w:cs="Times New Roman"/>
          <w:sz w:val="24"/>
          <w:szCs w:val="24"/>
          <w:lang w:val="kk-KZ"/>
        </w:rPr>
        <w:t xml:space="preserve"> бастап белгісіз мақсаттағы өндірістік үй-жайлардың нарықтық мәліметтеріне сәйкес анықталды. дейін 1000 </w:t>
      </w:r>
      <w:r w:rsidR="00BF5A74" w:rsidRPr="00BF5A74">
        <w:rPr>
          <w:rFonts w:ascii="Times New Roman" w:hAnsi="Times New Roman" w:cs="Times New Roman"/>
          <w:sz w:val="24"/>
          <w:szCs w:val="24"/>
          <w:lang w:val="kk-KZ"/>
        </w:rPr>
        <w:t>теңге</w:t>
      </w:r>
      <w:r w:rsidRPr="00F80484">
        <w:rPr>
          <w:rFonts w:ascii="Times New Roman" w:hAnsi="Times New Roman" w:cs="Times New Roman"/>
          <w:sz w:val="24"/>
          <w:szCs w:val="24"/>
          <w:lang w:val="kk-KZ"/>
        </w:rPr>
        <w:t>/м2</w:t>
      </w:r>
    </w:p>
    <w:p w14:paraId="6988D3B0" w14:textId="77777777" w:rsidR="00B33C45" w:rsidRPr="00F80484" w:rsidRDefault="00B33C45" w:rsidP="00BF5A74">
      <w:pPr>
        <w:spacing w:after="0" w:line="240" w:lineRule="auto"/>
        <w:ind w:firstLine="567"/>
        <w:jc w:val="both"/>
        <w:rPr>
          <w:rFonts w:ascii="Times New Roman" w:hAnsi="Times New Roman" w:cs="Times New Roman"/>
          <w:sz w:val="24"/>
          <w:szCs w:val="24"/>
          <w:lang w:val="kk-KZ"/>
        </w:rPr>
      </w:pPr>
    </w:p>
    <w:p w14:paraId="412DF2D6"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1AC9C4CD"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498FA3C5"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268A985B"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2E03A218"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5C6E2DB0"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Операциялық шығындарды есептеу</w:t>
      </w:r>
      <w:r w:rsidRPr="00BF5A74">
        <w:rPr>
          <w:rFonts w:ascii="Times New Roman" w:eastAsia="Times New Roman" w:hAnsi="Times New Roman" w:cs="Times New Roman"/>
          <w:sz w:val="24"/>
          <w:szCs w:val="24"/>
          <w:lang w:eastAsia="ru-RU"/>
        </w:rPr>
        <w:t>:</w:t>
      </w:r>
    </w:p>
    <w:p w14:paraId="09DB90E8"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w:t>
      </w:r>
    </w:p>
    <w:p w14:paraId="4752D133"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16</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09"/>
        <w:gridCol w:w="2823"/>
        <w:gridCol w:w="4207"/>
      </w:tblGrid>
      <w:tr w:rsidR="00BF5A74" w:rsidRPr="00BF5A74" w14:paraId="75B27292" w14:textId="77777777" w:rsidTr="00B33C45">
        <w:trPr>
          <w:trHeight w:val="420"/>
        </w:trPr>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F305EDA"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Операциялық шығындар</w:t>
            </w:r>
          </w:p>
        </w:tc>
        <w:tc>
          <w:tcPr>
            <w:tcW w:w="293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DB3BC6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Сипаттама</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3502BF0"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Сандық көрсеткіш</w:t>
            </w:r>
          </w:p>
        </w:tc>
      </w:tr>
      <w:tr w:rsidR="00BF5A74" w:rsidRPr="00BF5A74" w14:paraId="0FD12FF6" w14:textId="77777777" w:rsidTr="00B33C45">
        <w:trPr>
          <w:trHeight w:val="39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9E249D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936BDA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4168AA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Объект</w:t>
            </w:r>
          </w:p>
        </w:tc>
      </w:tr>
      <w:tr w:rsidR="00BF5A74" w:rsidRPr="00BF5A74" w14:paraId="098EA5F5"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729B24D"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Басқару шығындары</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БШ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5AA2E2E"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CBA7E5E"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w:t>
            </w:r>
            <w:r w:rsidR="00F63991">
              <w:rPr>
                <w:rFonts w:ascii="Times New Roman" w:eastAsia="Times New Roman" w:hAnsi="Times New Roman" w:cs="Times New Roman"/>
                <w:sz w:val="24"/>
                <w:szCs w:val="24"/>
                <w:lang w:eastAsia="ru-RU"/>
              </w:rPr>
              <w:t>=0,05</w:t>
            </w:r>
          </w:p>
        </w:tc>
      </w:tr>
      <w:tr w:rsidR="00BF5A74" w:rsidRPr="00BF5A74" w14:paraId="44BBA449"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081584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D23B4E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DE06627" w14:textId="77777777" w:rsidR="00B33C45" w:rsidRPr="0006317E" w:rsidRDefault="0006317E"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12</w:t>
            </w:r>
            <w:r w:rsidR="00422D5B">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150</w:t>
            </w:r>
            <w:r w:rsidR="00422D5B">
              <w:rPr>
                <w:rFonts w:ascii="Times New Roman" w:eastAsia="Times New Roman" w:hAnsi="Times New Roman" w:cs="Times New Roman"/>
                <w:sz w:val="24"/>
                <w:szCs w:val="24"/>
                <w:lang w:val="kk-KZ" w:eastAsia="ru-RU"/>
              </w:rPr>
              <w:t xml:space="preserve"> 0</w:t>
            </w:r>
            <w:r>
              <w:rPr>
                <w:rFonts w:ascii="Times New Roman" w:eastAsia="Times New Roman" w:hAnsi="Times New Roman" w:cs="Times New Roman"/>
                <w:sz w:val="24"/>
                <w:szCs w:val="24"/>
                <w:lang w:eastAsia="ru-RU"/>
              </w:rPr>
              <w:t>00 с</w:t>
            </w:r>
            <w:r>
              <w:rPr>
                <w:rFonts w:ascii="Times New Roman" w:eastAsia="Times New Roman" w:hAnsi="Times New Roman" w:cs="Times New Roman"/>
                <w:sz w:val="24"/>
                <w:szCs w:val="24"/>
                <w:lang w:val="kk-KZ" w:eastAsia="ru-RU"/>
              </w:rPr>
              <w:t>ізде шығу кк</w:t>
            </w:r>
          </w:p>
        </w:tc>
      </w:tr>
      <w:tr w:rsidR="00BF5A74" w:rsidRPr="00BF5A74" w14:paraId="64A877AC"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D9A4E3F"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3B8BCE6"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БШ 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133A0B0"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298CF7CD"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E03E584"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Эксплутациялық</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шығындар</w:t>
            </w:r>
            <w:r w:rsidRPr="00BF5A74">
              <w:rPr>
                <w:rFonts w:ascii="Times New Roman" w:eastAsia="Times New Roman" w:hAnsi="Times New Roman" w:cs="Times New Roman"/>
                <w:sz w:val="24"/>
                <w:szCs w:val="24"/>
                <w:lang w:eastAsia="ru-RU"/>
              </w:rPr>
              <w:t xml:space="preserve"> (Э</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688BF3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71D492D"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15,0</w:t>
            </w:r>
          </w:p>
        </w:tc>
      </w:tr>
      <w:tr w:rsidR="00BF5A74" w:rsidRPr="00BF5A74" w14:paraId="25C3A5C2"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00B2CA5"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7BC801E" w14:textId="77777777" w:rsidR="00B33C45" w:rsidRPr="00BF5A74" w:rsidRDefault="00F63991"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Ә</w:t>
            </w:r>
            <w:r w:rsidR="00B33C45" w:rsidRPr="00BF5A74">
              <w:rPr>
                <w:rFonts w:ascii="Times New Roman" w:eastAsia="Times New Roman" w:hAnsi="Times New Roman" w:cs="Times New Roman"/>
                <w:sz w:val="24"/>
                <w:szCs w:val="24"/>
                <w:lang w:val="kk-KZ" w:eastAsia="ru-RU"/>
              </w:rPr>
              <w:t>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58BF85B" w14:textId="77777777" w:rsidR="00B33C45" w:rsidRPr="0006317E" w:rsidRDefault="0006317E"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14 кесте</w:t>
            </w:r>
          </w:p>
        </w:tc>
      </w:tr>
      <w:tr w:rsidR="00BF5A74" w:rsidRPr="00BF5A74" w14:paraId="1906B27F"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DBAD020"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2CF54D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ЭШ 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6F751B7"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3B497196"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0FA83E2" w14:textId="77777777" w:rsidR="00B33C45" w:rsidRPr="00BF5A74" w:rsidRDefault="00C2394C"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Мүлікке салық</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5A25576" w14:textId="77777777" w:rsidR="00B33C45" w:rsidRPr="00BF5A74" w:rsidRDefault="00C2394C"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түгендеу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құнынан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мөлшерлемесі</w:t>
            </w:r>
            <w:proofErr w:type="spellEnd"/>
            <w:r w:rsidRPr="00BF5A74">
              <w:rPr>
                <w:rFonts w:ascii="Times New Roman" w:eastAsia="Times New Roman" w:hAnsi="Times New Roman" w:cs="Times New Roman"/>
                <w:sz w:val="24"/>
                <w:szCs w:val="24"/>
                <w:lang w:eastAsia="ru-RU"/>
              </w:rPr>
              <w:t xml:space="preserve"> %</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FB559F9"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2,2%</w:t>
            </w:r>
          </w:p>
        </w:tc>
      </w:tr>
      <w:tr w:rsidR="00BF5A74" w:rsidRPr="00BF5A74" w14:paraId="0C12DB39"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B974FF4"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6E2E98E"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ТЗБ</w:t>
            </w:r>
            <w:r w:rsidR="00B33C45"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w:t>
            </w:r>
            <w:r w:rsidR="00B33C45" w:rsidRPr="00BF5A74">
              <w:rPr>
                <w:rFonts w:ascii="Times New Roman" w:eastAsia="Times New Roman" w:hAnsi="Times New Roman" w:cs="Times New Roman"/>
                <w:sz w:val="24"/>
                <w:szCs w:val="24"/>
                <w:lang w:eastAsia="ru-RU"/>
              </w:rPr>
              <w:t>БТИ</w:t>
            </w:r>
            <w:r w:rsidRPr="00BF5A74">
              <w:rPr>
                <w:rFonts w:ascii="Times New Roman" w:eastAsia="Times New Roman" w:hAnsi="Times New Roman" w:cs="Times New Roman"/>
                <w:sz w:val="24"/>
                <w:szCs w:val="24"/>
                <w:lang w:val="kk-KZ" w:eastAsia="ru-RU"/>
              </w:rPr>
              <w:t>)</w:t>
            </w:r>
            <w:r w:rsidR="00C2394C" w:rsidRPr="00BF5A74">
              <w:rPr>
                <w:rFonts w:ascii="Times New Roman" w:eastAsia="Times New Roman" w:hAnsi="Times New Roman" w:cs="Times New Roman"/>
                <w:sz w:val="24"/>
                <w:szCs w:val="24"/>
                <w:lang w:val="kk-KZ" w:eastAsia="ru-RU"/>
              </w:rPr>
              <w:t xml:space="preserve"> мәліметтері бойынша құны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A26C2FB" w14:textId="77777777"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2408215</w:t>
            </w:r>
          </w:p>
        </w:tc>
      </w:tr>
      <w:tr w:rsidR="00BF5A74" w:rsidRPr="00BF5A74" w14:paraId="45AFAE38"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A70CA7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414DA66"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F0B75B7"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61EEFA0A"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FBB71C8"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Жер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учаскесі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үшін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төлемі</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50904E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1</w:t>
            </w:r>
            <w:r w:rsidR="00806402" w:rsidRPr="00BF5A74">
              <w:rPr>
                <w:rFonts w:ascii="Times New Roman" w:eastAsia="Times New Roman" w:hAnsi="Times New Roman" w:cs="Times New Roman"/>
                <w:sz w:val="24"/>
                <w:szCs w:val="24"/>
                <w:lang w:val="kk-KZ" w:eastAsia="ru-RU"/>
              </w:rPr>
              <w:t>шаршы</w:t>
            </w:r>
            <w:r w:rsidR="00806402" w:rsidRPr="00BF5A74">
              <w:rPr>
                <w:rFonts w:ascii="Times New Roman" w:eastAsia="Times New Roman" w:hAnsi="Times New Roman" w:cs="Times New Roman"/>
                <w:sz w:val="24"/>
                <w:szCs w:val="24"/>
                <w:lang w:eastAsia="ru-RU"/>
              </w:rPr>
              <w:t xml:space="preserve"> </w:t>
            </w:r>
            <w:proofErr w:type="spellStart"/>
            <w:r w:rsidR="00806402" w:rsidRPr="00BF5A74">
              <w:rPr>
                <w:rFonts w:ascii="Times New Roman" w:eastAsia="Times New Roman" w:hAnsi="Times New Roman" w:cs="Times New Roman"/>
                <w:sz w:val="24"/>
                <w:szCs w:val="24"/>
                <w:lang w:eastAsia="ru-RU"/>
              </w:rPr>
              <w:t>метрге</w:t>
            </w:r>
            <w:proofErr w:type="spellEnd"/>
            <w:r w:rsidR="00806402" w:rsidRPr="00BF5A74">
              <w:rPr>
                <w:rFonts w:ascii="Times New Roman" w:eastAsia="Times New Roman" w:hAnsi="Times New Roman" w:cs="Times New Roman"/>
                <w:sz w:val="24"/>
                <w:szCs w:val="24"/>
                <w:lang w:eastAsia="ru-RU"/>
              </w:rPr>
              <w:t xml:space="preserve"> </w:t>
            </w:r>
            <w:r w:rsidR="00806402" w:rsidRPr="00BF5A74">
              <w:rPr>
                <w:rFonts w:ascii="Times New Roman" w:eastAsia="Times New Roman" w:hAnsi="Times New Roman" w:cs="Times New Roman"/>
                <w:sz w:val="24"/>
                <w:szCs w:val="24"/>
                <w:lang w:val="kk-KZ" w:eastAsia="ru-RU"/>
              </w:rPr>
              <w:t>кадастрлық құн</w:t>
            </w:r>
          </w:p>
          <w:p w14:paraId="560D3C6C"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Теңгемен</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4D3F1C5"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w:t>
            </w:r>
          </w:p>
        </w:tc>
      </w:tr>
      <w:tr w:rsidR="00BF5A74" w:rsidRPr="00BF5A74" w14:paraId="6CDA44E9"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7FB4BE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E9C3AA1"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Жер учаскесінің ауданы, шаршы метр</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A821E88" w14:textId="77777777"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B33C45" w:rsidRPr="00BF5A74">
              <w:rPr>
                <w:rFonts w:ascii="Times New Roman" w:eastAsia="Times New Roman" w:hAnsi="Times New Roman" w:cs="Times New Roman"/>
                <w:sz w:val="24"/>
                <w:szCs w:val="24"/>
                <w:lang w:eastAsia="ru-RU"/>
              </w:rPr>
              <w:t>000</w:t>
            </w:r>
          </w:p>
        </w:tc>
      </w:tr>
      <w:tr w:rsidR="00BF5A74" w:rsidRPr="00BF5A74" w14:paraId="35CCFA05"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C928214"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B94EE3D"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салық</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B84841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r>
      <w:tr w:rsidR="00BF5A74" w:rsidRPr="00BF5A74" w14:paraId="3F4F38A1"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3A04F1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807AEFB"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9D08370"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7CFD7E7B"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D3C4344"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Сақтандыру төлемдері</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BED6C2E"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түгендеу құнынан </w:t>
            </w:r>
            <w:r w:rsidRPr="00BF5A74">
              <w:rPr>
                <w:rFonts w:ascii="Times New Roman" w:eastAsia="Times New Roman" w:hAnsi="Times New Roman" w:cs="Times New Roman"/>
                <w:sz w:val="24"/>
                <w:szCs w:val="24"/>
                <w:lang w:eastAsia="ru-RU"/>
              </w:rPr>
              <w:t>1%</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E5C10CF" w14:textId="77777777" w:rsidR="00B33C45" w:rsidRPr="00BF5A74" w:rsidRDefault="00F63991" w:rsidP="00F63991">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2408215</w:t>
            </w:r>
          </w:p>
        </w:tc>
      </w:tr>
      <w:tr w:rsidR="00BF5A74" w:rsidRPr="00BF5A74" w14:paraId="2888E8B0"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3EA381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B7754B9"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BFA3325"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7E05CBC4"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7535E0A"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Күрделі</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жөндеу (ремонт)</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шығындары</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44B5EA7"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жөндеудің жалпы құны</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B33C45" w:rsidRPr="00BF5A74">
              <w:rPr>
                <w:rFonts w:ascii="Times New Roman" w:eastAsia="Times New Roman" w:hAnsi="Times New Roman" w:cs="Times New Roman"/>
                <w:sz w:val="24"/>
                <w:szCs w:val="24"/>
                <w:lang w:eastAsia="ru-RU"/>
              </w:rPr>
              <w:t>./м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A7B0F4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1000</w:t>
            </w:r>
          </w:p>
        </w:tc>
      </w:tr>
      <w:tr w:rsidR="00BF5A74" w:rsidRPr="00BF5A74" w14:paraId="1BADDB58"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F67082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EB09403"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Ғимарат ауданы</w:t>
            </w:r>
            <w:r w:rsidR="00B33C45" w:rsidRPr="00BF5A74">
              <w:rPr>
                <w:rFonts w:ascii="Times New Roman" w:eastAsia="Times New Roman" w:hAnsi="Times New Roman" w:cs="Times New Roman"/>
                <w:sz w:val="24"/>
                <w:szCs w:val="24"/>
                <w:lang w:eastAsia="ru-RU"/>
              </w:rPr>
              <w:t>, 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72B1AC0" w14:textId="77777777"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33C45" w:rsidRPr="00BF5A74">
              <w:rPr>
                <w:rFonts w:ascii="Times New Roman" w:eastAsia="Times New Roman" w:hAnsi="Times New Roman" w:cs="Times New Roman"/>
                <w:sz w:val="24"/>
                <w:szCs w:val="24"/>
                <w:lang w:eastAsia="ru-RU"/>
              </w:rPr>
              <w:t>500</w:t>
            </w:r>
          </w:p>
        </w:tc>
      </w:tr>
      <w:tr w:rsidR="00BF5A74" w:rsidRPr="00BF5A74" w14:paraId="2A0634B2"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7C47D28"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8025E98"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жөндеу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мерзімділігі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DF3B8D3"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w:t>
            </w:r>
          </w:p>
        </w:tc>
      </w:tr>
      <w:tr w:rsidR="00BF5A74" w:rsidRPr="00BF5A74" w14:paraId="7D8699AA"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B20536D"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22D505E"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кезеңдегі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жылдар</w:t>
            </w:r>
            <w:proofErr w:type="spellEnd"/>
            <w:r w:rsidRPr="00BF5A74">
              <w:rPr>
                <w:rFonts w:ascii="Times New Roman" w:eastAsia="Times New Roman" w:hAnsi="Times New Roman" w:cs="Times New Roman"/>
                <w:sz w:val="24"/>
                <w:szCs w:val="24"/>
                <w:lang w:eastAsia="ru-RU"/>
              </w:rPr>
              <w:t xml:space="preserve"> саны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F7102D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r>
      <w:tr w:rsidR="00BF5A74" w:rsidRPr="00BF5A74" w14:paraId="0D611691"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FC20B5D"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23ACB52"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1 </w:t>
            </w:r>
            <w:proofErr w:type="spellStart"/>
            <w:r w:rsidRPr="00BF5A74">
              <w:rPr>
                <w:rFonts w:ascii="Times New Roman" w:eastAsia="Times New Roman" w:hAnsi="Times New Roman" w:cs="Times New Roman"/>
                <w:sz w:val="24"/>
                <w:szCs w:val="24"/>
                <w:lang w:eastAsia="ru-RU"/>
              </w:rPr>
              <w:t>жылға</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496EF24" w14:textId="77777777" w:rsidR="00B33C45" w:rsidRPr="0006317E" w:rsidRDefault="00F63991"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450</w:t>
            </w:r>
            <w:r w:rsidR="0006317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000</w:t>
            </w:r>
            <w:r w:rsidR="0006317E">
              <w:rPr>
                <w:rFonts w:ascii="Times New Roman" w:eastAsia="Times New Roman" w:hAnsi="Times New Roman" w:cs="Times New Roman"/>
                <w:sz w:val="24"/>
                <w:szCs w:val="24"/>
                <w:lang w:val="kk-KZ" w:eastAsia="ru-RU"/>
              </w:rPr>
              <w:t xml:space="preserve"> осы қалсын</w:t>
            </w:r>
          </w:p>
        </w:tc>
      </w:tr>
      <w:tr w:rsidR="00BF5A74" w:rsidRPr="00BF5A74" w14:paraId="043E99C4" w14:textId="77777777" w:rsidTr="00B33C45">
        <w:trPr>
          <w:trHeight w:val="364"/>
        </w:trPr>
        <w:tc>
          <w:tcPr>
            <w:tcW w:w="485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0AB6E06"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Барлық операциялық шығындар</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00B33C45"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BA8C29C" w14:textId="77777777"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709DA56E" w14:textId="77777777" w:rsidR="00ED07A9" w:rsidRPr="00BF5A74" w:rsidRDefault="00ED07A9" w:rsidP="009A302A">
      <w:pPr>
        <w:shd w:val="clear" w:color="auto" w:fill="FFFFFF"/>
        <w:spacing w:after="0" w:line="240" w:lineRule="auto"/>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Таза операциялық кіріс келесі формуламен есептелінеді</w:t>
      </w:r>
      <w:r w:rsidRPr="00BF5A74">
        <w:rPr>
          <w:rFonts w:ascii="Times New Roman" w:eastAsia="Times New Roman" w:hAnsi="Times New Roman" w:cs="Times New Roman"/>
          <w:sz w:val="24"/>
          <w:szCs w:val="24"/>
          <w:lang w:eastAsia="ru-RU"/>
        </w:rPr>
        <w:t>:</w:t>
      </w:r>
    </w:p>
    <w:p w14:paraId="6AE053C3" w14:textId="77777777"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r w:rsidRPr="00BF5A74">
        <w:rPr>
          <w:rFonts w:ascii="Times New Roman" w:eastAsia="Times New Roman" w:hAnsi="Times New Roman" w:cs="Times New Roman"/>
          <w:sz w:val="24"/>
          <w:szCs w:val="24"/>
          <w:lang w:val="kk-KZ" w:eastAsia="ru-RU"/>
        </w:rPr>
        <w:t>НЖК-ОШ</w:t>
      </w:r>
    </w:p>
    <w:p w14:paraId="3AFA41C6" w14:textId="77777777"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17</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980"/>
        <w:gridCol w:w="4548"/>
      </w:tblGrid>
      <w:tr w:rsidR="00BF5A74" w:rsidRPr="00BF5A74" w14:paraId="1FB993CF"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DBA0BFE"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56AD88D"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F028BC9"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14:paraId="57D279F1"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D68345B"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1AD5DD4"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Нақты жалпы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2F54E87" w14:textId="77777777" w:rsidR="00783EE4"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12 150 000 </w:t>
            </w:r>
            <w:proofErr w:type="spellStart"/>
            <w:r>
              <w:rPr>
                <w:rFonts w:ascii="Times New Roman" w:eastAsia="Times New Roman" w:hAnsi="Times New Roman" w:cs="Times New Roman"/>
                <w:sz w:val="24"/>
                <w:szCs w:val="24"/>
                <w:lang w:eastAsia="ru-RU"/>
              </w:rPr>
              <w:t>тг</w:t>
            </w:r>
            <w:proofErr w:type="spellEnd"/>
          </w:p>
        </w:tc>
      </w:tr>
      <w:tr w:rsidR="00BF5A74" w:rsidRPr="00BF5A74" w14:paraId="2DA79860"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09CF7C7"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0DA7657"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Операциялық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(О</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7FADAC5" w14:textId="77777777" w:rsidR="00783EE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5B1119FF"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18D686E"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EBF75C"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F7D757E" w14:textId="77777777" w:rsidR="00783EE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3A1F2075" w14:textId="77777777"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572CF3A8"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 мөлшерлемесін анықтау</w:t>
      </w:r>
    </w:p>
    <w:p w14:paraId="728C54FC"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lastRenderedPageBreak/>
        <w:t>Капиталдандыру коэффициенті (К) капиталға кірістің ставкасын (V) және бастапқы салынған қаражаттың өтелуін ескеретін капиталды қайтару нормасын (I) қамтиды):</w:t>
      </w:r>
    </w:p>
    <w:p w14:paraId="0CA54967"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w:t>
      </w:r>
    </w:p>
    <w:p w14:paraId="3BFD9FA7" w14:textId="77777777" w:rsidR="00783EE4"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 =V + I.</w:t>
      </w:r>
    </w:p>
    <w:p w14:paraId="0BE29C18"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ставкасын айқындау</w:t>
      </w:r>
    </w:p>
    <w:p w14:paraId="0F8AF0B4"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мөлшерлемесін есептеудің ең көп таралған түрі-кумулятивтік құрылыс әдісі. Осы әдіске сәйкес дисконттау ставкасы тәуекелсіз ставка мен жүйелік және жүйелік емес тәуекелдер үшін сыйлықақы сомасына тең.</w:t>
      </w:r>
    </w:p>
    <w:p w14:paraId="6040F4C4"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Тәуекелдің максималды мөлшері бес балдық шкала бойынша қабылданады, өйткені ол тәуекелдің градациясын көрсете алады.</w:t>
      </w:r>
    </w:p>
    <w:p w14:paraId="36FAF911"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тәуекелсіз мөлшерлеме-осы есептің мақсаттары үшін </w:t>
      </w:r>
      <w:r w:rsidR="009A302A">
        <w:rPr>
          <w:rFonts w:ascii="Times New Roman" w:eastAsia="Times New Roman" w:hAnsi="Times New Roman" w:cs="Times New Roman"/>
          <w:sz w:val="24"/>
          <w:szCs w:val="24"/>
          <w:lang w:val="kk-KZ" w:eastAsia="ru-RU"/>
        </w:rPr>
        <w:t>тәуекелсіз мөлшерлеме ретінде</w:t>
      </w:r>
      <w:r w:rsidRPr="00BF5A74">
        <w:rPr>
          <w:rFonts w:ascii="Times New Roman" w:eastAsia="Times New Roman" w:hAnsi="Times New Roman" w:cs="Times New Roman"/>
          <w:sz w:val="24"/>
          <w:szCs w:val="24"/>
          <w:lang w:val="kk-KZ" w:eastAsia="ru-RU"/>
        </w:rPr>
        <w:t xml:space="preserve"> Орталық Банкінің қайта қаржыландыру мөлшерлемесі қабылданды және 8% - ды құрайды.</w:t>
      </w:r>
    </w:p>
    <w:p w14:paraId="5531D04D"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жылжымайтын мүлік объектісіне салым салу тәуекелі үшін сыйлықақы - 2% - Коммерциялық жылжымайтын мүліктің қалыптасқан нарығы жағдайында объектіге ақша салу орташа тәуекелден төмен болады.</w:t>
      </w:r>
    </w:p>
    <w:p w14:paraId="7310EC9E"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өтімсіздік үшін сыйлықақы – 2% - өзінің ауқымы бойынша объект нарықта ең көп талап етілетіндердің қатарына кірмейді, бұл ретте нарықтың өзі жеткілікті түрде белсенді, сондықтан объектінің өтімділігі орташадан төмен деңгейде айқындалған;</w:t>
      </w:r>
    </w:p>
    <w:p w14:paraId="6B5250A6"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Инвестициялық менеджмент үшін сыйлықақы – 2% - бұл жағдайда басқару процесі объектіні жалға беруден түсетін кірістер ағынымен байланысты, бұл инвестициялардың күрделі құрылымын білдірмейді; тәуекел тек экономикалық дағдарыстан шығу кезеңіне тән ірі ауқымды объектіден (төлем жасамау тәуекелі) кіріс алудың тұрақсыздығында болуы мүмкін.</w:t>
      </w:r>
    </w:p>
    <w:p w14:paraId="4FECD5D5"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 0,14-ке тең</w:t>
      </w:r>
    </w:p>
    <w:p w14:paraId="4BD42B03" w14:textId="77777777"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2582FBBE"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w:t>
      </w:r>
      <w:r w:rsidR="00DE6707" w:rsidRPr="00BF5A74">
        <w:rPr>
          <w:rFonts w:ascii="Times New Roman" w:eastAsia="Times New Roman" w:hAnsi="Times New Roman" w:cs="Times New Roman"/>
          <w:sz w:val="24"/>
          <w:szCs w:val="24"/>
          <w:lang w:val="kk-KZ" w:eastAsia="ru-RU"/>
        </w:rPr>
        <w:t>н анықтау</w:t>
      </w:r>
    </w:p>
    <w:p w14:paraId="2D005FD9" w14:textId="77777777" w:rsidR="00E64A2E"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Жоғарыда айтылғандай, К</w:t>
      </w:r>
      <w:r w:rsidR="00E64A2E" w:rsidRPr="00BF5A74">
        <w:rPr>
          <w:rFonts w:ascii="Times New Roman" w:eastAsia="Times New Roman" w:hAnsi="Times New Roman" w:cs="Times New Roman"/>
          <w:sz w:val="24"/>
          <w:szCs w:val="24"/>
          <w:lang w:val="kk-KZ" w:eastAsia="ru-RU"/>
        </w:rPr>
        <w:t xml:space="preserve"> капиталдандыру коэффициенті капиталға кіріс ставкасын және бастапқы салынған қаражаттың өтелуін ескеретін қайтару нормасын қамтиды. Меншікті бағалау теориясында капиталды қайтару (қайтару) мөлшерлемесін есептеудің үш әдісі белгілі: Инвуд әдісі, Хоскольд әдісі және ринг әдісі. Олар өтемақы қорының әртүрлі пайыздық мөлшерлемелерін қолданумен ерекшеленеді. Тұрақты кіріс ағындарын тудыратын активтерді бағалау үшін Инвуд әдісін қолдану ұсынылады. Ринг әдісі-таусылған активтер үшін, ал Хоскольд әдісі – жоғары тиімді активтер үшін. Бағаланатын жылжымайтын мүлік объектісі қанағаттанарлық техникалық жай-күйде болғандықтан, мұндай жылжымайтын мүлік үшін өтелетін соманы объектіні жұмысқа жарамды к</w:t>
      </w:r>
      <w:r w:rsidRPr="00BF5A74">
        <w:rPr>
          <w:rFonts w:ascii="Times New Roman" w:eastAsia="Times New Roman" w:hAnsi="Times New Roman" w:cs="Times New Roman"/>
          <w:sz w:val="24"/>
          <w:szCs w:val="24"/>
          <w:lang w:val="kk-KZ" w:eastAsia="ru-RU"/>
        </w:rPr>
        <w:t>үйде ұстауға бағыттау тән. Біз Р</w:t>
      </w:r>
      <w:r w:rsidR="00E64A2E" w:rsidRPr="00BF5A74">
        <w:rPr>
          <w:rFonts w:ascii="Times New Roman" w:eastAsia="Times New Roman" w:hAnsi="Times New Roman" w:cs="Times New Roman"/>
          <w:sz w:val="24"/>
          <w:szCs w:val="24"/>
          <w:lang w:val="kk-KZ" w:eastAsia="ru-RU"/>
        </w:rPr>
        <w:t>инг әдісін қолданамыз: I = 1 / n , мұндағы n – жылжымайтын мүліктің қалдық мерзімі. I = 1/72 = 0, 0139</w:t>
      </w:r>
      <w:r w:rsidRPr="00BF5A74">
        <w:rPr>
          <w:rFonts w:ascii="Times New Roman" w:eastAsia="Times New Roman" w:hAnsi="Times New Roman" w:cs="Times New Roman"/>
          <w:sz w:val="24"/>
          <w:szCs w:val="24"/>
          <w:lang w:val="kk-KZ" w:eastAsia="ru-RU"/>
        </w:rPr>
        <w:t xml:space="preserve"> </w:t>
      </w:r>
      <w:r w:rsidR="00E64A2E" w:rsidRPr="00BF5A74">
        <w:rPr>
          <w:rFonts w:ascii="Times New Roman" w:eastAsia="Times New Roman" w:hAnsi="Times New Roman" w:cs="Times New Roman"/>
          <w:sz w:val="24"/>
          <w:szCs w:val="24"/>
          <w:lang w:val="kk-KZ" w:eastAsia="ru-RU"/>
        </w:rPr>
        <w:t>(1,39%)</w:t>
      </w:r>
    </w:p>
    <w:p w14:paraId="0269C7AD"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 14% + 1,39% = 15,39%</w:t>
      </w:r>
    </w:p>
    <w:p w14:paraId="2F1DE209" w14:textId="77777777"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287530DD"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объектісінің нарықтық құнын кіріс тәсілімен есептеу.</w:t>
      </w:r>
    </w:p>
    <w:p w14:paraId="32E0649B"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№18</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635"/>
        <w:gridCol w:w="3090"/>
      </w:tblGrid>
      <w:tr w:rsidR="00BF5A74" w:rsidRPr="00BF5A74" w14:paraId="4FE6A67B"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5804B60"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5D87D24"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D458AB2"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14:paraId="5F191020"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E8D9206"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27EC1C"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E99D8A5" w14:textId="77777777" w:rsidR="00DE6707" w:rsidRPr="00BF5A74" w:rsidRDefault="0006317E"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14:paraId="74F53061"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F8C81D3"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C5D7291" w14:textId="77777777"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w:t>
            </w:r>
            <w:proofErr w:type="spellStart"/>
            <w:r w:rsidRPr="00BF5A74">
              <w:rPr>
                <w:rFonts w:ascii="Times New Roman" w:eastAsia="Times New Roman" w:hAnsi="Times New Roman" w:cs="Times New Roman"/>
                <w:sz w:val="24"/>
                <w:szCs w:val="24"/>
                <w:lang w:eastAsia="ru-RU"/>
              </w:rPr>
              <w:t>апитализаци</w:t>
            </w:r>
            <w:proofErr w:type="spellEnd"/>
            <w:r w:rsidRPr="00BF5A74">
              <w:rPr>
                <w:rFonts w:ascii="Times New Roman" w:eastAsia="Times New Roman" w:hAnsi="Times New Roman" w:cs="Times New Roman"/>
                <w:sz w:val="24"/>
                <w:szCs w:val="24"/>
                <w:lang w:val="kk-KZ" w:eastAsia="ru-RU"/>
              </w:rPr>
              <w:t>я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800E245"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0,1539</w:t>
            </w:r>
          </w:p>
        </w:tc>
      </w:tr>
      <w:tr w:rsidR="00BF5A74" w:rsidRPr="00BF5A74" w14:paraId="3452DD5A"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D4DE5BB"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07337BD" w14:textId="77777777"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Нарықтық баға</w:t>
            </w:r>
            <w:r w:rsidR="0006317E">
              <w:rPr>
                <w:rFonts w:ascii="Times New Roman" w:eastAsia="Times New Roman" w:hAnsi="Times New Roman" w:cs="Times New Roman"/>
                <w:sz w:val="24"/>
                <w:szCs w:val="24"/>
                <w:lang w:val="kk-KZ" w:eastAsia="ru-RU"/>
              </w:rPr>
              <w:t>=ТОК/Кап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F2E0A6D" w14:textId="77777777" w:rsidR="00DE6707"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6A0292CB"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7FC6726C" w14:textId="77777777" w:rsidR="00071284" w:rsidRPr="00BF5A74" w:rsidRDefault="0007128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Бағалау объектісінің кіріс тәсілін қолдана отырып есептелген нарықтық құны: </w:t>
      </w:r>
      <w:r w:rsidR="009A302A">
        <w:rPr>
          <w:rFonts w:ascii="Times New Roman" w:eastAsia="Times New Roman" w:hAnsi="Times New Roman" w:cs="Times New Roman"/>
          <w:sz w:val="24"/>
          <w:szCs w:val="24"/>
          <w:lang w:val="kk-KZ" w:eastAsia="ru-RU"/>
        </w:rPr>
        <w:t>?????</w:t>
      </w:r>
      <w:r w:rsidRPr="00BF5A74">
        <w:rPr>
          <w:rFonts w:ascii="Times New Roman" w:eastAsia="Times New Roman" w:hAnsi="Times New Roman" w:cs="Times New Roman"/>
          <w:sz w:val="24"/>
          <w:szCs w:val="24"/>
          <w:lang w:val="kk-KZ" w:eastAsia="ru-RU"/>
        </w:rPr>
        <w:t xml:space="preserve"> теңге.</w:t>
      </w:r>
    </w:p>
    <w:sectPr w:rsidR="00071284" w:rsidRPr="00BF5A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DA9"/>
    <w:rsid w:val="000238A7"/>
    <w:rsid w:val="0006317E"/>
    <w:rsid w:val="00071284"/>
    <w:rsid w:val="002F0A26"/>
    <w:rsid w:val="00382234"/>
    <w:rsid w:val="00422D5B"/>
    <w:rsid w:val="005665FD"/>
    <w:rsid w:val="00572C6F"/>
    <w:rsid w:val="006C2DA9"/>
    <w:rsid w:val="007012FE"/>
    <w:rsid w:val="00783EE4"/>
    <w:rsid w:val="00795BEB"/>
    <w:rsid w:val="00806402"/>
    <w:rsid w:val="00851594"/>
    <w:rsid w:val="008D7507"/>
    <w:rsid w:val="008F1929"/>
    <w:rsid w:val="009A302A"/>
    <w:rsid w:val="00A03063"/>
    <w:rsid w:val="00AE67AD"/>
    <w:rsid w:val="00B33C45"/>
    <w:rsid w:val="00BF5A74"/>
    <w:rsid w:val="00C2394C"/>
    <w:rsid w:val="00D04274"/>
    <w:rsid w:val="00DE6707"/>
    <w:rsid w:val="00E64A2E"/>
    <w:rsid w:val="00ED07A9"/>
    <w:rsid w:val="00F37E7A"/>
    <w:rsid w:val="00F63991"/>
    <w:rsid w:val="00F80484"/>
    <w:rsid w:val="00F946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C87C3"/>
  <w15:docId w15:val="{249D186D-0156-4A84-B2A5-218E09CDA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1666</Words>
  <Characters>9499</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admin</cp:lastModifiedBy>
  <cp:revision>4</cp:revision>
  <dcterms:created xsi:type="dcterms:W3CDTF">2025-10-05T12:02:00Z</dcterms:created>
  <dcterms:modified xsi:type="dcterms:W3CDTF">2025-10-05T12:03:00Z</dcterms:modified>
</cp:coreProperties>
</file>